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7CA" w14:textId="6FC3239A" w:rsidR="003933A5" w:rsidRDefault="003933A5" w:rsidP="003933A5">
      <w:pPr>
        <w:spacing w:after="300" w:line="384" w:lineRule="atLeast"/>
        <w:jc w:val="center"/>
        <w:rPr>
          <w:rFonts w:ascii="acumin-pro-wide" w:hAnsi="acumin-pro-wide"/>
          <w:sz w:val="25"/>
          <w:shd w:val="clear" w:color="auto" w:fill="FFFFFF"/>
        </w:rPr>
      </w:pPr>
      <w:r>
        <w:rPr>
          <w:rFonts w:ascii="ArialMT" w:eastAsia="Times New Roman" w:hAnsi="ArialMT" w:cs="Times New Roman"/>
          <w:noProof/>
          <w:color w:val="00B0F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3EA1" wp14:editId="4FB5AFE1">
                <wp:simplePos x="0" y="0"/>
                <wp:positionH relativeFrom="column">
                  <wp:posOffset>2178779</wp:posOffset>
                </wp:positionH>
                <wp:positionV relativeFrom="paragraph">
                  <wp:posOffset>846944</wp:posOffset>
                </wp:positionV>
                <wp:extent cx="1636218" cy="2143594"/>
                <wp:effectExtent l="12700" t="0" r="27940" b="2857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218" cy="2143594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65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71.55pt;margin-top:66.7pt;width:128.85pt;height:1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" adj="13356" fillcolor="#ed7d31 [3205]" strokecolor="#ed7d31 [3205]" strokeweight="1pt"/>
            </w:pict>
          </mc:Fallback>
        </mc:AlternateContent>
      </w:r>
      <w:r w:rsidRPr="003933A5">
        <w:rPr>
          <w:rFonts w:ascii="acumin-pro-wide" w:hAnsi="acumin-pro-wide"/>
          <w:sz w:val="25"/>
          <w:shd w:val="clear" w:color="auto" w:fill="FFFFFF"/>
        </w:rPr>
        <w:t xml:space="preserve">Use the graphics </w:t>
      </w:r>
      <w:r>
        <w:rPr>
          <w:rFonts w:ascii="acumin-pro-wide" w:hAnsi="acumin-pro-wide"/>
          <w:sz w:val="25"/>
          <w:shd w:val="clear" w:color="auto" w:fill="FFFFFF"/>
        </w:rPr>
        <w:t xml:space="preserve">below </w:t>
      </w:r>
      <w:r w:rsidRPr="003933A5">
        <w:rPr>
          <w:rFonts w:ascii="acumin-pro-wide" w:hAnsi="acumin-pro-wide"/>
          <w:sz w:val="25"/>
          <w:shd w:val="clear" w:color="auto" w:fill="FFFFFF"/>
        </w:rPr>
        <w:t>to help you decide. Please contact the school office if you have any questions about whether or not your child can attend school related to COVID-19 matters.</w:t>
      </w:r>
    </w:p>
    <w:p w14:paraId="11CA2648" w14:textId="4809A271" w:rsidR="003933A5" w:rsidRPr="003933A5" w:rsidRDefault="003933A5" w:rsidP="003933A5">
      <w:pPr>
        <w:spacing w:after="300" w:line="384" w:lineRule="atLeast"/>
        <w:rPr>
          <w:rFonts w:ascii="ArialMT" w:eastAsia="Times New Roman" w:hAnsi="ArialMT" w:cs="Times New Roman"/>
          <w:sz w:val="2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28365160" w14:textId="02EE8470" w:rsidR="004901AA" w:rsidRDefault="003933A5">
      <w:r>
        <w:lastRenderedPageBreak/>
        <w:fldChar w:fldCharType="begin"/>
      </w:r>
      <w:r>
        <w:instrText xml:space="preserve"> INCLUDEPICTURE "/var/folders/jw/fvdff1411453xlm5llt48n600000gn/T/com.microsoft.Word/WebArchiveCopyPasteTempFiles/6_3_2022_COVID-ChildCareProgram-Flowchart-H-1.jpg?format=1000w"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422CF9" wp14:editId="0E596BCC">
            <wp:extent cx="5943600" cy="7689850"/>
            <wp:effectExtent l="0" t="0" r="0" b="635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35B5E42" w14:textId="333BCBD8" w:rsidR="003933A5" w:rsidRDefault="003933A5"/>
    <w:p w14:paraId="1807DAFD" w14:textId="0068D443" w:rsidR="003933A5" w:rsidRDefault="003933A5"/>
    <w:p w14:paraId="50A3B23B" w14:textId="32F95B80" w:rsidR="003933A5" w:rsidRDefault="003933A5"/>
    <w:p w14:paraId="23380C1A" w14:textId="5A3E8BF3" w:rsidR="003933A5" w:rsidRDefault="003933A5">
      <w:r>
        <w:fldChar w:fldCharType="begin"/>
      </w:r>
      <w:r>
        <w:instrText xml:space="preserve"> INCLUDEPICTURE "/var/folders/jw/fvdff1411453xlm5llt48n600000gn/T/com.microsoft.Word/WebArchiveCopyPasteTempFiles/6_3_2022_COVID-ChildCareProgram-Flowchart-H-0.jpg?format=1000w"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D33477" wp14:editId="14E6184A">
            <wp:extent cx="5943600" cy="7689850"/>
            <wp:effectExtent l="0" t="0" r="0" b="635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3933A5" w:rsidSect="000D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-pro-wide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A5"/>
    <w:rsid w:val="00034199"/>
    <w:rsid w:val="000D45B7"/>
    <w:rsid w:val="00122290"/>
    <w:rsid w:val="00151245"/>
    <w:rsid w:val="0016116C"/>
    <w:rsid w:val="00294D7E"/>
    <w:rsid w:val="003933A5"/>
    <w:rsid w:val="00754C19"/>
    <w:rsid w:val="007A3711"/>
    <w:rsid w:val="008123E4"/>
    <w:rsid w:val="008128B9"/>
    <w:rsid w:val="008B5C2B"/>
    <w:rsid w:val="009B420B"/>
    <w:rsid w:val="00B346AE"/>
    <w:rsid w:val="00BA0FEF"/>
    <w:rsid w:val="00C06904"/>
    <w:rsid w:val="00E41802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61DD"/>
  <w14:defaultImageDpi w14:val="32767"/>
  <w15:chartTrackingRefBased/>
  <w15:docId w15:val="{1CD0AA27-E024-954A-8346-85AF5AC1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P</dc:creator>
  <cp:keywords/>
  <dc:description/>
  <cp:lastModifiedBy>Mariella P</cp:lastModifiedBy>
  <cp:revision>3</cp:revision>
  <cp:lastPrinted>2022-09-19T18:13:00Z</cp:lastPrinted>
  <dcterms:created xsi:type="dcterms:W3CDTF">2022-09-19T18:11:00Z</dcterms:created>
  <dcterms:modified xsi:type="dcterms:W3CDTF">2022-09-19T19:03:00Z</dcterms:modified>
</cp:coreProperties>
</file>